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FEAD2" w14:textId="036CD909" w:rsidR="00AF2FD4" w:rsidRPr="00FC36DD" w:rsidRDefault="00AF2FD4" w:rsidP="003D2194">
      <w:pPr>
        <w:spacing w:line="480" w:lineRule="exact"/>
        <w:ind w:rightChars="-104" w:right="-250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FC36DD">
        <w:rPr>
          <w:rFonts w:ascii="標楷體" w:eastAsia="標楷體" w:hAnsi="標楷體" w:cs="Arial" w:hint="eastAsia"/>
          <w:b/>
          <w:sz w:val="32"/>
          <w:szCs w:val="32"/>
        </w:rPr>
        <w:t>國立臺</w:t>
      </w:r>
      <w:r w:rsidRPr="00FC36DD">
        <w:rPr>
          <w:rFonts w:ascii="標楷體" w:eastAsia="標楷體" w:hAnsi="標楷體" w:cs="Arial"/>
          <w:b/>
          <w:sz w:val="32"/>
          <w:szCs w:val="32"/>
        </w:rPr>
        <w:t>灣大學</w:t>
      </w:r>
      <w:r w:rsidR="007D4570">
        <w:rPr>
          <w:rFonts w:ascii="標楷體" w:eastAsia="標楷體" w:hAnsi="標楷體" w:cs="Arial" w:hint="eastAsia"/>
          <w:b/>
          <w:sz w:val="32"/>
          <w:szCs w:val="32"/>
        </w:rPr>
        <w:t>110</w:t>
      </w:r>
      <w:r w:rsidR="00F34B3F">
        <w:rPr>
          <w:rFonts w:ascii="標楷體" w:eastAsia="標楷體" w:hAnsi="標楷體" w:cs="Arial" w:hint="eastAsia"/>
          <w:b/>
          <w:sz w:val="32"/>
          <w:szCs w:val="32"/>
        </w:rPr>
        <w:t>年</w:t>
      </w:r>
      <w:r w:rsidR="00231D8A">
        <w:rPr>
          <w:rFonts w:ascii="標楷體" w:eastAsia="標楷體" w:hAnsi="標楷體" w:cs="Arial" w:hint="eastAsia"/>
          <w:b/>
          <w:sz w:val="32"/>
          <w:szCs w:val="32"/>
        </w:rPr>
        <w:t>11</w:t>
      </w:r>
      <w:r w:rsidR="00863CE9">
        <w:rPr>
          <w:rFonts w:ascii="標楷體" w:eastAsia="標楷體" w:hAnsi="標楷體" w:cs="Arial" w:hint="eastAsia"/>
          <w:b/>
          <w:sz w:val="32"/>
          <w:szCs w:val="32"/>
        </w:rPr>
        <w:t>-12</w:t>
      </w:r>
      <w:r w:rsidR="009B3AB5" w:rsidRPr="00FC36DD">
        <w:rPr>
          <w:rFonts w:ascii="標楷體" w:eastAsia="標楷體" w:hAnsi="標楷體" w:cs="Arial" w:hint="eastAsia"/>
          <w:b/>
          <w:sz w:val="32"/>
          <w:szCs w:val="32"/>
        </w:rPr>
        <w:t>月</w:t>
      </w:r>
      <w:r w:rsidRPr="00FC36DD">
        <w:rPr>
          <w:rFonts w:ascii="標楷體" w:eastAsia="標楷體" w:hAnsi="標楷體" w:cs="Arial"/>
          <w:b/>
          <w:sz w:val="32"/>
          <w:szCs w:val="32"/>
        </w:rPr>
        <w:t>份</w:t>
      </w:r>
      <w:r w:rsidR="00F330D8">
        <w:rPr>
          <w:rFonts w:ascii="標楷體" w:eastAsia="標楷體" w:hAnsi="標楷體" w:cs="Arial" w:hint="eastAsia"/>
          <w:b/>
          <w:sz w:val="32"/>
          <w:szCs w:val="32"/>
        </w:rPr>
        <w:t>災害</w:t>
      </w:r>
      <w:r w:rsidRPr="00FC36DD">
        <w:rPr>
          <w:rFonts w:ascii="標楷體" w:eastAsia="標楷體" w:hAnsi="標楷體" w:cs="Arial"/>
          <w:b/>
          <w:sz w:val="32"/>
          <w:szCs w:val="32"/>
        </w:rPr>
        <w:t>事件檢討</w:t>
      </w:r>
    </w:p>
    <w:p w14:paraId="62305613" w14:textId="0A6FF1D9" w:rsidR="00AF2FD4" w:rsidRPr="00AF2FD4" w:rsidRDefault="00AF2FD4" w:rsidP="003D2194">
      <w:pPr>
        <w:spacing w:line="480" w:lineRule="exact"/>
        <w:ind w:rightChars="-104" w:right="-250"/>
        <w:jc w:val="right"/>
        <w:rPr>
          <w:rFonts w:ascii="標楷體" w:eastAsia="標楷體" w:hAnsi="標楷體" w:cs="Arial"/>
        </w:rPr>
      </w:pPr>
      <w:r w:rsidRPr="00AF2FD4">
        <w:rPr>
          <w:rFonts w:ascii="標楷體" w:eastAsia="標楷體" w:hAnsi="標楷體" w:cs="Arial"/>
        </w:rPr>
        <w:t>環安衛中心</w:t>
      </w:r>
      <w:r w:rsidR="00387F54">
        <w:rPr>
          <w:rFonts w:ascii="標楷體" w:eastAsia="標楷體" w:hAnsi="標楷體" w:cs="Arial" w:hint="eastAsia"/>
        </w:rPr>
        <w:t>110</w:t>
      </w:r>
      <w:r w:rsidRPr="00AF2FD4">
        <w:rPr>
          <w:rFonts w:ascii="標楷體" w:eastAsia="標楷體" w:hAnsi="標楷體" w:cs="Arial"/>
        </w:rPr>
        <w:t>.</w:t>
      </w:r>
      <w:r w:rsidR="000655FA">
        <w:rPr>
          <w:rFonts w:ascii="標楷體" w:eastAsia="標楷體" w:hAnsi="標楷體" w:cs="Arial" w:hint="eastAsia"/>
        </w:rPr>
        <w:t>12</w:t>
      </w:r>
    </w:p>
    <w:p w14:paraId="7363044B" w14:textId="40FC9F7E" w:rsidR="00FF2B1B" w:rsidRPr="00D56090" w:rsidRDefault="00FF2B1B" w:rsidP="003D2194">
      <w:pPr>
        <w:spacing w:line="480" w:lineRule="exact"/>
        <w:ind w:left="566" w:hangingChars="202" w:hanging="566"/>
        <w:jc w:val="both"/>
        <w:rPr>
          <w:rFonts w:ascii="標楷體" w:eastAsia="標楷體" w:hAnsi="標楷體" w:cs="Arial"/>
          <w:b/>
          <w:sz w:val="28"/>
          <w:szCs w:val="28"/>
        </w:rPr>
      </w:pPr>
      <w:r w:rsidRPr="00D56090">
        <w:rPr>
          <w:rFonts w:ascii="標楷體" w:eastAsia="標楷體" w:hAnsi="標楷體" w:cs="Arial" w:hint="eastAsia"/>
          <w:b/>
          <w:sz w:val="28"/>
          <w:szCs w:val="28"/>
        </w:rPr>
        <w:t>【案例一】</w:t>
      </w:r>
      <w:r w:rsidR="00AB33CA">
        <w:rPr>
          <w:rFonts w:ascii="標楷體" w:eastAsia="標楷體" w:hAnsi="標楷體" w:cs="Arial" w:hint="eastAsia"/>
          <w:b/>
          <w:sz w:val="28"/>
          <w:szCs w:val="28"/>
        </w:rPr>
        <w:t>實驗過程中溶液噴濺</w:t>
      </w:r>
      <w:r w:rsidR="00F445E6">
        <w:rPr>
          <w:rFonts w:ascii="標楷體" w:eastAsia="標楷體" w:hAnsi="標楷體" w:cs="Arial" w:hint="eastAsia"/>
          <w:b/>
          <w:sz w:val="28"/>
          <w:szCs w:val="28"/>
        </w:rPr>
        <w:t>眼睛</w:t>
      </w:r>
      <w:r w:rsidR="00B53B10" w:rsidRPr="00B53B10">
        <w:rPr>
          <w:rFonts w:ascii="標楷體" w:eastAsia="標楷體" w:hAnsi="標楷體" w:cs="Arial" w:hint="eastAsia"/>
          <w:b/>
          <w:sz w:val="28"/>
          <w:szCs w:val="28"/>
        </w:rPr>
        <w:t>事件</w:t>
      </w:r>
      <w:proofErr w:type="gramStart"/>
      <w:r w:rsidR="00D65ED4">
        <w:rPr>
          <w:rFonts w:ascii="標楷體" w:eastAsia="標楷體" w:hAnsi="標楷體" w:cs="Arial" w:hint="eastAsia"/>
          <w:b/>
          <w:sz w:val="28"/>
          <w:szCs w:val="28"/>
        </w:rPr>
        <w:t>（</w:t>
      </w:r>
      <w:proofErr w:type="gramEnd"/>
      <w:r w:rsidRPr="00D56090">
        <w:rPr>
          <w:rFonts w:ascii="標楷體" w:eastAsia="標楷體" w:hAnsi="標楷體" w:cs="Arial" w:hint="eastAsia"/>
          <w:b/>
          <w:sz w:val="28"/>
          <w:szCs w:val="28"/>
        </w:rPr>
        <w:t>災害事件編號：</w:t>
      </w:r>
      <w:r w:rsidR="00231D8A">
        <w:rPr>
          <w:rFonts w:ascii="標楷體" w:eastAsia="標楷體" w:hAnsi="標楷體" w:cs="Arial" w:hint="eastAsia"/>
          <w:b/>
          <w:sz w:val="28"/>
          <w:szCs w:val="28"/>
        </w:rPr>
        <w:t>18</w:t>
      </w:r>
      <w:r w:rsidR="00AA7052">
        <w:rPr>
          <w:rFonts w:ascii="標楷體" w:eastAsia="標楷體" w:hAnsi="標楷體" w:cs="Arial" w:hint="eastAsia"/>
          <w:b/>
          <w:sz w:val="28"/>
          <w:szCs w:val="28"/>
        </w:rPr>
        <w:t>-1101</w:t>
      </w:r>
      <w:r w:rsidR="00CC5A80">
        <w:rPr>
          <w:rFonts w:ascii="標楷體" w:eastAsia="標楷體" w:hAnsi="標楷體" w:cs="Arial" w:hint="eastAsia"/>
          <w:b/>
          <w:sz w:val="28"/>
          <w:szCs w:val="28"/>
        </w:rPr>
        <w:t>101</w:t>
      </w:r>
      <w:r w:rsidR="00D65ED4">
        <w:rPr>
          <w:rFonts w:ascii="標楷體" w:eastAsia="標楷體" w:hAnsi="標楷體" w:cs="Arial" w:hint="eastAsia"/>
          <w:b/>
          <w:sz w:val="28"/>
          <w:szCs w:val="28"/>
        </w:rPr>
        <w:t>)</w:t>
      </w:r>
    </w:p>
    <w:p w14:paraId="30190492" w14:textId="76E2A806" w:rsidR="00FE400E" w:rsidRPr="003A7771" w:rsidRDefault="00FE400E" w:rsidP="003D2194">
      <w:pPr>
        <w:spacing w:line="480" w:lineRule="exact"/>
        <w:ind w:left="566" w:hangingChars="202" w:hanging="566"/>
        <w:jc w:val="both"/>
        <w:rPr>
          <w:rFonts w:ascii="標楷體" w:eastAsia="標楷體" w:hAnsi="標楷體" w:cs="Arial"/>
          <w:sz w:val="28"/>
          <w:szCs w:val="28"/>
        </w:rPr>
      </w:pPr>
      <w:r w:rsidRPr="0046613B">
        <w:rPr>
          <w:rFonts w:ascii="標楷體" w:eastAsia="標楷體" w:hAnsi="標楷體" w:cs="Arial" w:hint="eastAsia"/>
          <w:sz w:val="28"/>
          <w:szCs w:val="28"/>
        </w:rPr>
        <w:t>一、時間：</w:t>
      </w:r>
      <w:r>
        <w:rPr>
          <w:rFonts w:ascii="標楷體" w:eastAsia="標楷體" w:hAnsi="標楷體" w:cs="Arial" w:hint="eastAsia"/>
          <w:sz w:val="28"/>
          <w:szCs w:val="28"/>
        </w:rPr>
        <w:t>110</w:t>
      </w:r>
      <w:r w:rsidRPr="0046613B">
        <w:rPr>
          <w:rFonts w:ascii="標楷體" w:eastAsia="標楷體" w:hAnsi="標楷體" w:cs="Arial" w:hint="eastAsia"/>
          <w:sz w:val="28"/>
          <w:szCs w:val="28"/>
        </w:rPr>
        <w:t>年</w:t>
      </w:r>
      <w:r w:rsidR="00AB33CA">
        <w:rPr>
          <w:rFonts w:ascii="標楷體" w:eastAsia="標楷體" w:hAnsi="標楷體" w:cs="Arial" w:hint="eastAsia"/>
          <w:sz w:val="28"/>
          <w:szCs w:val="28"/>
        </w:rPr>
        <w:t>11</w:t>
      </w:r>
      <w:r w:rsidRPr="0046613B">
        <w:rPr>
          <w:rFonts w:ascii="標楷體" w:eastAsia="標楷體" w:hAnsi="標楷體" w:cs="Arial" w:hint="eastAsia"/>
          <w:sz w:val="28"/>
          <w:szCs w:val="28"/>
        </w:rPr>
        <w:t>月</w:t>
      </w:r>
      <w:r w:rsidR="00AB33CA">
        <w:rPr>
          <w:rFonts w:ascii="標楷體" w:eastAsia="標楷體" w:hAnsi="標楷體" w:cs="Arial" w:hint="eastAsia"/>
          <w:sz w:val="28"/>
          <w:szCs w:val="28"/>
        </w:rPr>
        <w:t>17</w:t>
      </w:r>
      <w:r w:rsidRPr="0046613B">
        <w:rPr>
          <w:rFonts w:ascii="標楷體" w:eastAsia="標楷體" w:hAnsi="標楷體" w:cs="Arial" w:hint="eastAsia"/>
          <w:sz w:val="28"/>
          <w:szCs w:val="28"/>
        </w:rPr>
        <w:t>日(</w:t>
      </w:r>
      <w:r w:rsidR="00AB33CA">
        <w:rPr>
          <w:rFonts w:ascii="標楷體" w:eastAsia="標楷體" w:hAnsi="標楷體" w:cs="Arial" w:hint="eastAsia"/>
          <w:sz w:val="28"/>
          <w:szCs w:val="28"/>
        </w:rPr>
        <w:t>星期三</w:t>
      </w:r>
      <w:r w:rsidRPr="0046613B">
        <w:rPr>
          <w:rFonts w:ascii="標楷體" w:eastAsia="標楷體" w:hAnsi="標楷體" w:cs="Arial" w:hint="eastAsia"/>
          <w:sz w:val="28"/>
          <w:szCs w:val="28"/>
        </w:rPr>
        <w:t>)</w:t>
      </w:r>
      <w:r w:rsidR="00AA7052">
        <w:rPr>
          <w:rFonts w:ascii="標楷體" w:eastAsia="標楷體" w:hAnsi="標楷體" w:cs="Arial" w:hint="eastAsia"/>
          <w:sz w:val="28"/>
          <w:szCs w:val="28"/>
        </w:rPr>
        <w:t>下</w:t>
      </w:r>
      <w:r>
        <w:rPr>
          <w:rFonts w:ascii="標楷體" w:eastAsia="標楷體" w:hAnsi="標楷體" w:cs="Arial" w:hint="eastAsia"/>
          <w:sz w:val="28"/>
          <w:szCs w:val="28"/>
        </w:rPr>
        <w:t>午</w:t>
      </w:r>
    </w:p>
    <w:p w14:paraId="4AD12F67" w14:textId="3280F9F9" w:rsidR="00FE400E" w:rsidRPr="003A7771" w:rsidRDefault="00FE400E" w:rsidP="003D2194">
      <w:pPr>
        <w:spacing w:line="480" w:lineRule="exact"/>
        <w:ind w:left="566" w:hangingChars="202" w:hanging="566"/>
        <w:jc w:val="both"/>
        <w:rPr>
          <w:rFonts w:ascii="標楷體" w:eastAsia="標楷體" w:hAnsi="標楷體" w:cs="Arial"/>
          <w:sz w:val="28"/>
          <w:szCs w:val="28"/>
        </w:rPr>
      </w:pPr>
      <w:r w:rsidRPr="003A7771">
        <w:rPr>
          <w:rFonts w:ascii="標楷體" w:eastAsia="標楷體" w:hAnsi="標楷體" w:cs="Arial" w:hint="eastAsia"/>
          <w:sz w:val="28"/>
          <w:szCs w:val="28"/>
        </w:rPr>
        <w:t>二、發生原因：</w:t>
      </w:r>
      <w:r w:rsidR="001E13B2">
        <w:rPr>
          <w:rFonts w:ascii="標楷體" w:eastAsia="標楷體" w:hAnsi="標楷體" w:cs="Arial" w:hint="eastAsia"/>
          <w:sz w:val="28"/>
          <w:szCs w:val="28"/>
        </w:rPr>
        <w:t>未使用適當個人防護具</w:t>
      </w:r>
      <w:r w:rsidR="001E13B2" w:rsidRPr="003A7771">
        <w:rPr>
          <w:rFonts w:ascii="標楷體" w:eastAsia="標楷體" w:hAnsi="標楷體" w:cs="Arial"/>
          <w:sz w:val="28"/>
          <w:szCs w:val="28"/>
        </w:rPr>
        <w:t xml:space="preserve"> </w:t>
      </w:r>
    </w:p>
    <w:p w14:paraId="56145E81" w14:textId="15158992" w:rsidR="00FE400E" w:rsidRPr="0046613B" w:rsidRDefault="00FE400E" w:rsidP="003D2194">
      <w:pPr>
        <w:spacing w:line="480" w:lineRule="exact"/>
        <w:ind w:left="1842" w:hangingChars="658" w:hanging="1842"/>
        <w:jc w:val="both"/>
        <w:rPr>
          <w:rFonts w:ascii="標楷體" w:eastAsia="標楷體" w:hAnsi="標楷體" w:cs="Arial"/>
          <w:sz w:val="28"/>
          <w:szCs w:val="28"/>
        </w:rPr>
      </w:pPr>
      <w:r w:rsidRPr="003A7771">
        <w:rPr>
          <w:rFonts w:ascii="標楷體" w:eastAsia="標楷體" w:hAnsi="標楷體" w:cs="Arial" w:hint="eastAsia"/>
          <w:sz w:val="28"/>
          <w:szCs w:val="28"/>
        </w:rPr>
        <w:t>三、事發經過：</w:t>
      </w:r>
      <w:r w:rsidR="00AB33CA">
        <w:rPr>
          <w:rFonts w:ascii="標楷體" w:eastAsia="標楷體" w:hAnsi="標楷體" w:cs="Arial" w:hint="eastAsia"/>
          <w:sz w:val="28"/>
          <w:szCs w:val="28"/>
        </w:rPr>
        <w:t>學生進行</w:t>
      </w:r>
      <w:proofErr w:type="gramStart"/>
      <w:r w:rsidR="00AB33CA">
        <w:rPr>
          <w:rFonts w:ascii="標楷體" w:eastAsia="標楷體" w:hAnsi="標楷體" w:cs="Arial" w:hint="eastAsia"/>
          <w:sz w:val="28"/>
          <w:szCs w:val="28"/>
        </w:rPr>
        <w:t>管柱層</w:t>
      </w:r>
      <w:proofErr w:type="gramEnd"/>
      <w:r w:rsidR="00AB33CA">
        <w:rPr>
          <w:rFonts w:ascii="標楷體" w:eastAsia="標楷體" w:hAnsi="標楷體" w:cs="Arial" w:hint="eastAsia"/>
          <w:sz w:val="28"/>
          <w:szCs w:val="28"/>
        </w:rPr>
        <w:t>析分離化合物時，T</w:t>
      </w:r>
      <w:r w:rsidR="00AB33CA">
        <w:rPr>
          <w:rFonts w:ascii="標楷體" w:eastAsia="標楷體" w:hAnsi="標楷體" w:cs="Arial"/>
          <w:sz w:val="28"/>
          <w:szCs w:val="28"/>
        </w:rPr>
        <w:t>HF</w:t>
      </w:r>
      <w:proofErr w:type="gramStart"/>
      <w:r w:rsidR="00AB33CA">
        <w:rPr>
          <w:rFonts w:ascii="標楷體" w:eastAsia="標楷體" w:hAnsi="標楷體" w:cs="Arial" w:hint="eastAsia"/>
          <w:sz w:val="28"/>
          <w:szCs w:val="28"/>
        </w:rPr>
        <w:t>溶劑由瓶</w:t>
      </w:r>
      <w:proofErr w:type="gramEnd"/>
      <w:r w:rsidR="00AB33CA">
        <w:rPr>
          <w:rFonts w:ascii="標楷體" w:eastAsia="標楷體" w:hAnsi="標楷體" w:cs="Arial" w:hint="eastAsia"/>
          <w:sz w:val="28"/>
          <w:szCs w:val="28"/>
        </w:rPr>
        <w:t>口連接處噴出，噴出溶劑濺入眼睛，因溶劑刺激到眼睛，使眼睛發紅</w:t>
      </w:r>
      <w:r w:rsidR="00B62D00" w:rsidRPr="00B62D00">
        <w:rPr>
          <w:rFonts w:ascii="標楷體" w:eastAsia="標楷體" w:hAnsi="標楷體" w:cs="Arial" w:hint="eastAsia"/>
          <w:sz w:val="28"/>
          <w:szCs w:val="28"/>
        </w:rPr>
        <w:t>。</w:t>
      </w:r>
      <w:r w:rsidR="002A68C9" w:rsidRPr="0046613B">
        <w:rPr>
          <w:rFonts w:ascii="標楷體" w:eastAsia="標楷體" w:hAnsi="標楷體" w:cs="Arial"/>
          <w:sz w:val="28"/>
          <w:szCs w:val="28"/>
        </w:rPr>
        <w:t xml:space="preserve"> </w:t>
      </w:r>
    </w:p>
    <w:p w14:paraId="28955195" w14:textId="531589F1" w:rsidR="00DE3F4C" w:rsidRDefault="00EE0284" w:rsidP="003D2194">
      <w:pPr>
        <w:spacing w:line="480" w:lineRule="exact"/>
        <w:ind w:left="2125" w:hangingChars="759" w:hanging="2125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四、檢討與建議：</w:t>
      </w:r>
    </w:p>
    <w:p w14:paraId="7C59B172" w14:textId="3E0FB7D9" w:rsidR="001E13B2" w:rsidRDefault="001E13B2" w:rsidP="003D2194">
      <w:pPr>
        <w:spacing w:line="480" w:lineRule="exact"/>
        <w:ind w:left="2125" w:hangingChars="759" w:hanging="2125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1E13B2">
        <w:rPr>
          <w:rFonts w:ascii="標楷體" w:eastAsia="標楷體" w:hAnsi="標楷體" w:cs="Arial" w:hint="eastAsia"/>
          <w:sz w:val="28"/>
          <w:szCs w:val="28"/>
        </w:rPr>
        <w:t>（一）未依本校規定3個工作天內填具「災害事件報告單」</w:t>
      </w:r>
      <w:proofErr w:type="gramStart"/>
      <w:r w:rsidRPr="001E13B2">
        <w:rPr>
          <w:rFonts w:ascii="標楷體" w:eastAsia="標楷體" w:hAnsi="標楷體" w:cs="Arial" w:hint="eastAsia"/>
          <w:sz w:val="28"/>
          <w:szCs w:val="28"/>
        </w:rPr>
        <w:t>送環安衛</w:t>
      </w:r>
      <w:proofErr w:type="gramEnd"/>
      <w:r w:rsidRPr="001E13B2">
        <w:rPr>
          <w:rFonts w:ascii="標楷體" w:eastAsia="標楷體" w:hAnsi="標楷體" w:cs="Arial" w:hint="eastAsia"/>
          <w:sz w:val="28"/>
          <w:szCs w:val="28"/>
        </w:rPr>
        <w:t>中心。</w:t>
      </w:r>
    </w:p>
    <w:p w14:paraId="0BFE145B" w14:textId="4054865D" w:rsidR="00B62D00" w:rsidRDefault="00B62D00" w:rsidP="003D2194">
      <w:pPr>
        <w:spacing w:line="480" w:lineRule="exact"/>
        <w:ind w:leftChars="177" w:left="1133" w:hangingChars="253" w:hanging="708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（</w:t>
      </w:r>
      <w:r w:rsidR="001E13B2">
        <w:rPr>
          <w:rFonts w:ascii="標楷體" w:eastAsia="標楷體" w:hAnsi="標楷體" w:cs="Arial" w:hint="eastAsia"/>
          <w:sz w:val="28"/>
          <w:szCs w:val="28"/>
        </w:rPr>
        <w:t>二</w:t>
      </w:r>
      <w:bookmarkStart w:id="0" w:name="_GoBack"/>
      <w:bookmarkEnd w:id="0"/>
      <w:r>
        <w:rPr>
          <w:rFonts w:ascii="標楷體" w:eastAsia="標楷體" w:hAnsi="標楷體" w:cs="Arial" w:hint="eastAsia"/>
          <w:sz w:val="28"/>
          <w:szCs w:val="28"/>
        </w:rPr>
        <w:t>）</w:t>
      </w:r>
      <w:r w:rsidR="001E13B2">
        <w:rPr>
          <w:rFonts w:ascii="標楷體" w:eastAsia="標楷體" w:hAnsi="標楷體" w:cs="Arial" w:hint="eastAsia"/>
          <w:sz w:val="28"/>
          <w:szCs w:val="28"/>
        </w:rPr>
        <w:t>實驗前應</w:t>
      </w:r>
      <w:proofErr w:type="gramStart"/>
      <w:r w:rsidR="001E13B2">
        <w:rPr>
          <w:rFonts w:ascii="標楷體" w:eastAsia="標楷體" w:hAnsi="標楷體" w:cs="Arial" w:hint="eastAsia"/>
          <w:sz w:val="28"/>
          <w:szCs w:val="28"/>
        </w:rPr>
        <w:t>確認瓶器接</w:t>
      </w:r>
      <w:proofErr w:type="gramEnd"/>
      <w:r w:rsidR="001E13B2">
        <w:rPr>
          <w:rFonts w:ascii="標楷體" w:eastAsia="標楷體" w:hAnsi="標楷體" w:cs="Arial" w:hint="eastAsia"/>
          <w:sz w:val="28"/>
          <w:szCs w:val="28"/>
        </w:rPr>
        <w:t>口的密封性</w:t>
      </w:r>
      <w:r w:rsidR="00A34EB4">
        <w:rPr>
          <w:rFonts w:ascii="標楷體" w:eastAsia="標楷體" w:hAnsi="標楷體" w:cs="Arial" w:hint="eastAsia"/>
          <w:sz w:val="28"/>
          <w:szCs w:val="28"/>
        </w:rPr>
        <w:t>，</w:t>
      </w:r>
      <w:r w:rsidR="001E13B2">
        <w:rPr>
          <w:rFonts w:ascii="標楷體" w:eastAsia="標楷體" w:hAnsi="標楷體" w:cs="Arial" w:hint="eastAsia"/>
          <w:sz w:val="28"/>
          <w:szCs w:val="28"/>
        </w:rPr>
        <w:t>並加強實驗場所人員教育訓練</w:t>
      </w:r>
      <w:r w:rsidR="001E13B2" w:rsidRPr="00B62D00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54072255" w14:textId="66D73689" w:rsidR="00B53B10" w:rsidRDefault="001E13B2" w:rsidP="003D2194">
      <w:pPr>
        <w:spacing w:line="480" w:lineRule="exact"/>
        <w:ind w:leftChars="177" w:left="2122" w:hangingChars="606" w:hanging="1697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（三</w:t>
      </w:r>
      <w:r w:rsidR="00B62D00">
        <w:rPr>
          <w:rFonts w:ascii="標楷體" w:eastAsia="標楷體" w:hAnsi="標楷體" w:cs="Arial" w:hint="eastAsia"/>
          <w:sz w:val="28"/>
          <w:szCs w:val="28"/>
        </w:rPr>
        <w:t>）</w:t>
      </w:r>
      <w:r>
        <w:rPr>
          <w:rFonts w:ascii="標楷體" w:eastAsia="標楷體" w:hAnsi="標楷體" w:cs="Arial" w:hint="eastAsia"/>
          <w:sz w:val="28"/>
          <w:szCs w:val="28"/>
        </w:rPr>
        <w:t>應確實配戴適當護目鏡，以有效保護眼睛</w:t>
      </w:r>
      <w:r w:rsidRPr="00B62D00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382CCC98" w14:textId="77777777" w:rsidR="006A09BF" w:rsidRDefault="006A09BF" w:rsidP="003D2194">
      <w:pPr>
        <w:spacing w:line="480" w:lineRule="exact"/>
        <w:ind w:left="2125" w:hangingChars="759" w:hanging="2125"/>
        <w:jc w:val="both"/>
        <w:rPr>
          <w:rFonts w:ascii="標楷體" w:eastAsia="標楷體" w:hAnsi="標楷體" w:cs="Arial"/>
          <w:sz w:val="28"/>
          <w:szCs w:val="28"/>
        </w:rPr>
      </w:pPr>
    </w:p>
    <w:p w14:paraId="26D4FBEE" w14:textId="3ABF2E45" w:rsidR="007A5CEC" w:rsidRPr="007A5CEC" w:rsidRDefault="007A5CEC" w:rsidP="003D2194">
      <w:pPr>
        <w:spacing w:line="480" w:lineRule="exact"/>
        <w:ind w:left="2127" w:hangingChars="759" w:hanging="2127"/>
        <w:jc w:val="both"/>
        <w:rPr>
          <w:rFonts w:ascii="標楷體" w:eastAsia="標楷體" w:hAnsi="標楷體" w:cs="Arial"/>
          <w:b/>
          <w:sz w:val="28"/>
          <w:szCs w:val="28"/>
        </w:rPr>
      </w:pPr>
      <w:r w:rsidRPr="007A5CEC">
        <w:rPr>
          <w:rFonts w:ascii="標楷體" w:eastAsia="標楷體" w:hAnsi="標楷體" w:cs="Arial" w:hint="eastAsia"/>
          <w:b/>
          <w:sz w:val="28"/>
          <w:szCs w:val="28"/>
        </w:rPr>
        <w:t>【案例二】</w:t>
      </w:r>
      <w:r w:rsidR="00A34EB4">
        <w:rPr>
          <w:rFonts w:ascii="標楷體" w:eastAsia="標楷體" w:hAnsi="標楷體" w:cs="Arial" w:hint="eastAsia"/>
          <w:b/>
          <w:sz w:val="28"/>
          <w:szCs w:val="28"/>
        </w:rPr>
        <w:t>拆裝儀器</w:t>
      </w:r>
      <w:r w:rsidR="00F82908">
        <w:rPr>
          <w:rFonts w:ascii="標楷體" w:eastAsia="標楷體" w:hAnsi="標楷體" w:cs="Arial" w:hint="eastAsia"/>
          <w:b/>
          <w:sz w:val="28"/>
          <w:szCs w:val="28"/>
        </w:rPr>
        <w:t>過程手指電到</w:t>
      </w:r>
      <w:r w:rsidRPr="007A5CEC">
        <w:rPr>
          <w:rFonts w:ascii="標楷體" w:eastAsia="標楷體" w:hAnsi="標楷體" w:cs="Arial" w:hint="eastAsia"/>
          <w:b/>
          <w:sz w:val="28"/>
          <w:szCs w:val="28"/>
        </w:rPr>
        <w:t>事件</w:t>
      </w:r>
      <w:proofErr w:type="gramStart"/>
      <w:r w:rsidRPr="007A5CEC">
        <w:rPr>
          <w:rFonts w:ascii="標楷體" w:eastAsia="標楷體" w:hAnsi="標楷體" w:cs="Arial" w:hint="eastAsia"/>
          <w:b/>
          <w:sz w:val="28"/>
          <w:szCs w:val="28"/>
        </w:rPr>
        <w:t>（</w:t>
      </w:r>
      <w:proofErr w:type="gramEnd"/>
      <w:r w:rsidRPr="007A5CEC">
        <w:rPr>
          <w:rFonts w:ascii="標楷體" w:eastAsia="標楷體" w:hAnsi="標楷體" w:cs="Arial" w:hint="eastAsia"/>
          <w:b/>
          <w:sz w:val="28"/>
          <w:szCs w:val="28"/>
        </w:rPr>
        <w:t>災害事件編號：</w:t>
      </w:r>
      <w:r w:rsidR="00231D8A">
        <w:rPr>
          <w:rFonts w:ascii="標楷體" w:eastAsia="標楷體" w:hAnsi="標楷體" w:cs="Arial" w:hint="eastAsia"/>
          <w:b/>
          <w:sz w:val="28"/>
          <w:szCs w:val="28"/>
        </w:rPr>
        <w:t>19-11011</w:t>
      </w:r>
      <w:r w:rsidR="00CC5A80">
        <w:rPr>
          <w:rFonts w:ascii="標楷體" w:eastAsia="標楷體" w:hAnsi="標楷體" w:cs="Arial" w:hint="eastAsia"/>
          <w:b/>
          <w:sz w:val="28"/>
          <w:szCs w:val="28"/>
        </w:rPr>
        <w:t>02</w:t>
      </w:r>
      <w:proofErr w:type="gramStart"/>
      <w:r w:rsidR="00231D8A">
        <w:rPr>
          <w:rFonts w:ascii="標楷體" w:eastAsia="標楷體" w:hAnsi="標楷體" w:cs="Arial"/>
          <w:b/>
          <w:sz w:val="28"/>
          <w:szCs w:val="28"/>
        </w:rPr>
        <w:t>）</w:t>
      </w:r>
      <w:proofErr w:type="gramEnd"/>
    </w:p>
    <w:p w14:paraId="53D1A3A4" w14:textId="1089A9D7" w:rsidR="007A5CEC" w:rsidRPr="007A5CEC" w:rsidRDefault="007A5CEC" w:rsidP="003D2194">
      <w:pPr>
        <w:spacing w:line="480" w:lineRule="exact"/>
        <w:ind w:left="2125" w:hangingChars="759" w:hanging="2125"/>
        <w:jc w:val="both"/>
        <w:rPr>
          <w:rFonts w:ascii="標楷體" w:eastAsia="標楷體" w:hAnsi="標楷體" w:cs="Arial"/>
          <w:sz w:val="28"/>
          <w:szCs w:val="28"/>
        </w:rPr>
      </w:pPr>
      <w:r w:rsidRPr="007A5CEC">
        <w:rPr>
          <w:rFonts w:ascii="標楷體" w:eastAsia="標楷體" w:hAnsi="標楷體" w:cs="Arial" w:hint="eastAsia"/>
          <w:sz w:val="28"/>
          <w:szCs w:val="28"/>
        </w:rPr>
        <w:t>一、時間：110年</w:t>
      </w:r>
      <w:r w:rsidR="00F82908">
        <w:rPr>
          <w:rFonts w:ascii="標楷體" w:eastAsia="標楷體" w:hAnsi="標楷體" w:cs="Arial" w:hint="eastAsia"/>
          <w:sz w:val="28"/>
          <w:szCs w:val="28"/>
        </w:rPr>
        <w:t>11</w:t>
      </w:r>
      <w:r w:rsidRPr="007A5CEC">
        <w:rPr>
          <w:rFonts w:ascii="標楷體" w:eastAsia="標楷體" w:hAnsi="標楷體" w:cs="Arial" w:hint="eastAsia"/>
          <w:sz w:val="28"/>
          <w:szCs w:val="28"/>
        </w:rPr>
        <w:t>月</w:t>
      </w:r>
      <w:r w:rsidR="00F82908">
        <w:rPr>
          <w:rFonts w:ascii="標楷體" w:eastAsia="標楷體" w:hAnsi="標楷體" w:cs="Arial" w:hint="eastAsia"/>
          <w:sz w:val="28"/>
          <w:szCs w:val="28"/>
        </w:rPr>
        <w:t>29</w:t>
      </w:r>
      <w:r w:rsidRPr="007A5CEC">
        <w:rPr>
          <w:rFonts w:ascii="標楷體" w:eastAsia="標楷體" w:hAnsi="標楷體" w:cs="Arial" w:hint="eastAsia"/>
          <w:sz w:val="28"/>
          <w:szCs w:val="28"/>
        </w:rPr>
        <w:t>日(</w:t>
      </w:r>
      <w:r w:rsidR="00F82908">
        <w:rPr>
          <w:rFonts w:ascii="標楷體" w:eastAsia="標楷體" w:hAnsi="標楷體" w:cs="Arial" w:hint="eastAsia"/>
          <w:sz w:val="28"/>
          <w:szCs w:val="28"/>
        </w:rPr>
        <w:t>星期一</w:t>
      </w:r>
      <w:r w:rsidRPr="007A5CEC">
        <w:rPr>
          <w:rFonts w:ascii="標楷體" w:eastAsia="標楷體" w:hAnsi="標楷體" w:cs="Arial" w:hint="eastAsia"/>
          <w:sz w:val="28"/>
          <w:szCs w:val="28"/>
        </w:rPr>
        <w:t>)</w:t>
      </w:r>
      <w:r w:rsidR="00F82908">
        <w:rPr>
          <w:rFonts w:ascii="標楷體" w:eastAsia="標楷體" w:hAnsi="標楷體" w:cs="Arial" w:hint="eastAsia"/>
          <w:sz w:val="28"/>
          <w:szCs w:val="28"/>
        </w:rPr>
        <w:t>上</w:t>
      </w:r>
      <w:r w:rsidRPr="007A5CEC">
        <w:rPr>
          <w:rFonts w:ascii="標楷體" w:eastAsia="標楷體" w:hAnsi="標楷體" w:cs="Arial" w:hint="eastAsia"/>
          <w:sz w:val="28"/>
          <w:szCs w:val="28"/>
        </w:rPr>
        <w:t>午</w:t>
      </w:r>
    </w:p>
    <w:p w14:paraId="2C7F9DAD" w14:textId="5FD1AAC5" w:rsidR="007A5CEC" w:rsidRPr="007A5CEC" w:rsidRDefault="007A5CEC" w:rsidP="003D2194">
      <w:pPr>
        <w:spacing w:line="480" w:lineRule="exact"/>
        <w:ind w:left="2125" w:hangingChars="759" w:hanging="2125"/>
        <w:jc w:val="both"/>
        <w:rPr>
          <w:rFonts w:ascii="標楷體" w:eastAsia="標楷體" w:hAnsi="標楷體" w:cs="Arial"/>
          <w:sz w:val="28"/>
          <w:szCs w:val="28"/>
        </w:rPr>
      </w:pPr>
      <w:r w:rsidRPr="007A5CEC">
        <w:rPr>
          <w:rFonts w:ascii="標楷體" w:eastAsia="標楷體" w:hAnsi="標楷體" w:cs="Arial" w:hint="eastAsia"/>
          <w:sz w:val="28"/>
          <w:szCs w:val="28"/>
        </w:rPr>
        <w:t>二、發生原因：</w:t>
      </w:r>
      <w:r w:rsidR="00F82908">
        <w:rPr>
          <w:rFonts w:ascii="標楷體" w:eastAsia="標楷體" w:hAnsi="標楷體" w:cs="Arial" w:hint="eastAsia"/>
          <w:sz w:val="28"/>
          <w:szCs w:val="28"/>
        </w:rPr>
        <w:t>粗心大意</w:t>
      </w:r>
      <w:r w:rsidR="00F82908" w:rsidRPr="007A5CEC">
        <w:rPr>
          <w:rFonts w:ascii="標楷體" w:eastAsia="標楷體" w:hAnsi="標楷體" w:cs="Arial"/>
          <w:sz w:val="28"/>
          <w:szCs w:val="28"/>
        </w:rPr>
        <w:t xml:space="preserve"> </w:t>
      </w:r>
    </w:p>
    <w:p w14:paraId="36D0BA2F" w14:textId="2BCFAB2C" w:rsidR="007A5CEC" w:rsidRPr="007A5CEC" w:rsidRDefault="007A5CEC" w:rsidP="003D2194">
      <w:pPr>
        <w:spacing w:line="480" w:lineRule="exact"/>
        <w:ind w:left="1842" w:hangingChars="658" w:hanging="1842"/>
        <w:jc w:val="both"/>
        <w:rPr>
          <w:rFonts w:ascii="標楷體" w:eastAsia="標楷體" w:hAnsi="標楷體" w:cs="Arial"/>
          <w:sz w:val="28"/>
          <w:szCs w:val="28"/>
        </w:rPr>
      </w:pPr>
      <w:r w:rsidRPr="007A5CEC">
        <w:rPr>
          <w:rFonts w:ascii="標楷體" w:eastAsia="標楷體" w:hAnsi="標楷體" w:cs="Arial" w:hint="eastAsia"/>
          <w:sz w:val="28"/>
          <w:szCs w:val="28"/>
        </w:rPr>
        <w:t>三、事發經過：</w:t>
      </w:r>
      <w:r w:rsidR="008D11D0" w:rsidRPr="008D11D0">
        <w:rPr>
          <w:rFonts w:ascii="標楷體" w:eastAsia="標楷體" w:hAnsi="標楷體" w:cs="Arial" w:hint="eastAsia"/>
          <w:sz w:val="28"/>
          <w:szCs w:val="28"/>
        </w:rPr>
        <w:t>在拆裝儀器過程中，未確實確認電閘是否關閉，導致在拆裝電線的過程中手指被電</w:t>
      </w:r>
      <w:r w:rsidR="008D11D0">
        <w:rPr>
          <w:rFonts w:ascii="標楷體" w:eastAsia="標楷體" w:hAnsi="標楷體" w:cs="Arial" w:hint="eastAsia"/>
          <w:sz w:val="28"/>
          <w:szCs w:val="28"/>
        </w:rPr>
        <w:t>到，但因過程中有戴手套，且當下同學迅速把電閘關閉，所以並無大礙</w:t>
      </w:r>
      <w:r w:rsidRPr="007A5CEC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5FC9D5B2" w14:textId="77777777" w:rsidR="00F82908" w:rsidRDefault="007A5CEC" w:rsidP="003D2194">
      <w:pPr>
        <w:spacing w:line="480" w:lineRule="exact"/>
        <w:ind w:left="2125" w:hangingChars="759" w:hanging="2125"/>
        <w:jc w:val="both"/>
        <w:rPr>
          <w:rFonts w:ascii="標楷體" w:eastAsia="標楷體" w:hAnsi="標楷體" w:cs="Arial"/>
          <w:sz w:val="28"/>
          <w:szCs w:val="28"/>
        </w:rPr>
      </w:pPr>
      <w:r w:rsidRPr="007A5CEC">
        <w:rPr>
          <w:rFonts w:ascii="標楷體" w:eastAsia="標楷體" w:hAnsi="標楷體" w:cs="Arial" w:hint="eastAsia"/>
          <w:sz w:val="28"/>
          <w:szCs w:val="28"/>
        </w:rPr>
        <w:t>四、檢討與建議：</w:t>
      </w:r>
    </w:p>
    <w:p w14:paraId="3502A123" w14:textId="671BD2D2" w:rsidR="00720B90" w:rsidRDefault="00720B90" w:rsidP="003D2194">
      <w:pPr>
        <w:spacing w:line="480" w:lineRule="exact"/>
        <w:ind w:leftChars="177" w:left="2122" w:hangingChars="606" w:hanging="1697"/>
        <w:jc w:val="both"/>
        <w:rPr>
          <w:rFonts w:ascii="標楷體" w:eastAsia="標楷體" w:hAnsi="標楷體" w:cs="Arial"/>
          <w:sz w:val="28"/>
          <w:szCs w:val="28"/>
        </w:rPr>
      </w:pPr>
      <w:r w:rsidRPr="00720B90">
        <w:rPr>
          <w:rFonts w:ascii="標楷體" w:eastAsia="標楷體" w:hAnsi="標楷體" w:cs="Arial" w:hint="eastAsia"/>
          <w:sz w:val="28"/>
          <w:szCs w:val="28"/>
        </w:rPr>
        <w:t>（一）未依本校規定3個工作天內填具「災害事件報告單」</w:t>
      </w:r>
      <w:proofErr w:type="gramStart"/>
      <w:r w:rsidRPr="00720B90">
        <w:rPr>
          <w:rFonts w:ascii="標楷體" w:eastAsia="標楷體" w:hAnsi="標楷體" w:cs="Arial" w:hint="eastAsia"/>
          <w:sz w:val="28"/>
          <w:szCs w:val="28"/>
        </w:rPr>
        <w:t>送環安衛</w:t>
      </w:r>
      <w:proofErr w:type="gramEnd"/>
      <w:r w:rsidRPr="00720B90">
        <w:rPr>
          <w:rFonts w:ascii="標楷體" w:eastAsia="標楷體" w:hAnsi="標楷體" w:cs="Arial" w:hint="eastAsia"/>
          <w:sz w:val="28"/>
          <w:szCs w:val="28"/>
        </w:rPr>
        <w:t>中心。</w:t>
      </w:r>
    </w:p>
    <w:p w14:paraId="79E00FA6" w14:textId="584CFF72" w:rsidR="00F82908" w:rsidRPr="00F82908" w:rsidRDefault="00720B90" w:rsidP="003D2194">
      <w:pPr>
        <w:spacing w:line="480" w:lineRule="exact"/>
        <w:ind w:leftChars="177" w:left="2122" w:hangingChars="606" w:hanging="1697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（二</w:t>
      </w:r>
      <w:r w:rsidR="00F82908" w:rsidRPr="00F82908">
        <w:rPr>
          <w:rFonts w:ascii="標楷體" w:eastAsia="標楷體" w:hAnsi="標楷體" w:cs="Arial" w:hint="eastAsia"/>
          <w:sz w:val="28"/>
          <w:szCs w:val="28"/>
        </w:rPr>
        <w:t>）</w:t>
      </w:r>
      <w:r w:rsidR="003D2194" w:rsidRPr="003D2194">
        <w:rPr>
          <w:rFonts w:ascii="標楷體" w:eastAsia="標楷體" w:hAnsi="標楷體" w:cs="Arial" w:hint="eastAsia"/>
          <w:sz w:val="28"/>
          <w:szCs w:val="28"/>
        </w:rPr>
        <w:t>實驗過程應穿戴適當防護配備，如絕緣手套。</w:t>
      </w:r>
    </w:p>
    <w:p w14:paraId="19BC6BD0" w14:textId="168D51DC" w:rsidR="00B62D00" w:rsidRDefault="00720B90" w:rsidP="003D2194">
      <w:pPr>
        <w:spacing w:line="480" w:lineRule="exact"/>
        <w:ind w:leftChars="177" w:left="2122" w:hangingChars="606" w:hanging="1697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（三</w:t>
      </w:r>
      <w:r w:rsidR="00F82908" w:rsidRPr="00F82908">
        <w:rPr>
          <w:rFonts w:ascii="標楷體" w:eastAsia="標楷體" w:hAnsi="標楷體" w:cs="Arial" w:hint="eastAsia"/>
          <w:sz w:val="28"/>
          <w:szCs w:val="28"/>
        </w:rPr>
        <w:t>）</w:t>
      </w:r>
      <w:r w:rsidR="00F82908">
        <w:rPr>
          <w:rFonts w:ascii="標楷體" w:eastAsia="標楷體" w:hAnsi="標楷體" w:cs="Arial" w:hint="eastAsia"/>
          <w:sz w:val="28"/>
          <w:szCs w:val="28"/>
        </w:rPr>
        <w:t>拆裝儀器前，</w:t>
      </w:r>
      <w:r w:rsidR="003D2194" w:rsidRPr="003D2194">
        <w:rPr>
          <w:rFonts w:ascii="標楷體" w:eastAsia="標楷體" w:hAnsi="標楷體" w:cs="Arial" w:hint="eastAsia"/>
          <w:sz w:val="28"/>
          <w:szCs w:val="28"/>
        </w:rPr>
        <w:t>應確認檢查程序，不能只有口頭確認。</w:t>
      </w:r>
    </w:p>
    <w:p w14:paraId="3897B917" w14:textId="7EB12220" w:rsidR="007A5CEC" w:rsidRDefault="007A5CEC" w:rsidP="003D2194">
      <w:pPr>
        <w:spacing w:line="480" w:lineRule="exact"/>
        <w:ind w:leftChars="177" w:left="1273" w:hangingChars="303" w:hanging="848"/>
        <w:jc w:val="both"/>
        <w:rPr>
          <w:rFonts w:ascii="標楷體" w:eastAsia="標楷體" w:hAnsi="標楷體" w:cs="Arial"/>
          <w:sz w:val="28"/>
          <w:szCs w:val="28"/>
        </w:rPr>
      </w:pPr>
    </w:p>
    <w:p w14:paraId="7DD37476" w14:textId="21478F9B" w:rsidR="00425132" w:rsidRDefault="007A5CEC" w:rsidP="003D2194">
      <w:pPr>
        <w:spacing w:line="480" w:lineRule="exact"/>
        <w:ind w:left="566" w:hangingChars="202" w:hanging="566"/>
        <w:jc w:val="both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【案例三</w:t>
      </w:r>
      <w:r w:rsidR="00FF2B1B" w:rsidRPr="00D56090">
        <w:rPr>
          <w:rFonts w:ascii="標楷體" w:eastAsia="標楷體" w:hAnsi="標楷體" w:cs="Arial" w:hint="eastAsia"/>
          <w:b/>
          <w:sz w:val="28"/>
          <w:szCs w:val="28"/>
        </w:rPr>
        <w:t>】</w:t>
      </w:r>
      <w:r w:rsidR="00D65ED4">
        <w:rPr>
          <w:rFonts w:ascii="標楷體" w:eastAsia="標楷體" w:hAnsi="標楷體" w:cs="Arial" w:hint="eastAsia"/>
          <w:b/>
          <w:sz w:val="28"/>
          <w:szCs w:val="28"/>
        </w:rPr>
        <w:t>不慎</w:t>
      </w:r>
      <w:r w:rsidR="00425132">
        <w:rPr>
          <w:rFonts w:ascii="標楷體" w:eastAsia="標楷體" w:hAnsi="標楷體" w:cs="Arial" w:hint="eastAsia"/>
          <w:b/>
          <w:sz w:val="28"/>
          <w:szCs w:val="28"/>
        </w:rPr>
        <w:t>遭</w:t>
      </w:r>
      <w:r w:rsidR="00817428">
        <w:rPr>
          <w:rFonts w:ascii="標楷體" w:eastAsia="標楷體" w:hAnsi="標楷體" w:cs="Arial" w:hint="eastAsia"/>
          <w:b/>
          <w:sz w:val="28"/>
          <w:szCs w:val="28"/>
        </w:rPr>
        <w:t>食人魚酸</w:t>
      </w:r>
      <w:proofErr w:type="gramStart"/>
      <w:r w:rsidR="00313822">
        <w:rPr>
          <w:rFonts w:ascii="標楷體" w:eastAsia="標楷體" w:hAnsi="標楷體" w:cs="Arial" w:hint="eastAsia"/>
          <w:b/>
          <w:sz w:val="28"/>
          <w:szCs w:val="28"/>
        </w:rPr>
        <w:t>溶液</w:t>
      </w:r>
      <w:r w:rsidR="00425132">
        <w:rPr>
          <w:rFonts w:ascii="標楷體" w:eastAsia="標楷體" w:hAnsi="標楷體" w:cs="Arial" w:hint="eastAsia"/>
          <w:b/>
          <w:sz w:val="28"/>
          <w:szCs w:val="28"/>
        </w:rPr>
        <w:t>濺傷</w:t>
      </w:r>
      <w:r w:rsidR="00B53B10" w:rsidRPr="00B53B10">
        <w:rPr>
          <w:rFonts w:ascii="標楷體" w:eastAsia="標楷體" w:hAnsi="標楷體" w:cs="Arial" w:hint="eastAsia"/>
          <w:b/>
          <w:sz w:val="28"/>
          <w:szCs w:val="28"/>
        </w:rPr>
        <w:t>事件</w:t>
      </w:r>
      <w:proofErr w:type="gramEnd"/>
      <w:r w:rsidR="00D65ED4">
        <w:rPr>
          <w:rFonts w:ascii="標楷體" w:eastAsia="標楷體" w:hAnsi="標楷體" w:cs="Arial" w:hint="eastAsia"/>
          <w:b/>
          <w:sz w:val="28"/>
          <w:szCs w:val="28"/>
        </w:rPr>
        <w:t>（</w:t>
      </w:r>
      <w:r w:rsidR="00FF2B1B" w:rsidRPr="00D56090">
        <w:rPr>
          <w:rFonts w:ascii="標楷體" w:eastAsia="標楷體" w:hAnsi="標楷體" w:cs="Arial" w:hint="eastAsia"/>
          <w:b/>
          <w:sz w:val="28"/>
          <w:szCs w:val="28"/>
        </w:rPr>
        <w:t>災害事件編號：</w:t>
      </w:r>
      <w:r w:rsidR="00F82908">
        <w:rPr>
          <w:rFonts w:ascii="標楷體" w:eastAsia="標楷體" w:hAnsi="標楷體" w:cs="Arial" w:hint="eastAsia"/>
          <w:b/>
          <w:sz w:val="28"/>
          <w:szCs w:val="28"/>
        </w:rPr>
        <w:t>20-11012</w:t>
      </w:r>
      <w:r w:rsidR="00CC5A80">
        <w:rPr>
          <w:rFonts w:ascii="標楷體" w:eastAsia="標楷體" w:hAnsi="標楷體" w:cs="Arial" w:hint="eastAsia"/>
          <w:b/>
          <w:sz w:val="28"/>
          <w:szCs w:val="28"/>
        </w:rPr>
        <w:t>01</w:t>
      </w:r>
      <w:proofErr w:type="gramStart"/>
      <w:r w:rsidR="00D65ED4">
        <w:rPr>
          <w:rFonts w:ascii="標楷體" w:eastAsia="標楷體" w:hAnsi="標楷體" w:cs="Arial" w:hint="eastAsia"/>
          <w:b/>
          <w:sz w:val="28"/>
          <w:szCs w:val="28"/>
        </w:rPr>
        <w:t>）</w:t>
      </w:r>
      <w:proofErr w:type="gramEnd"/>
    </w:p>
    <w:p w14:paraId="4DAE0646" w14:textId="49BCCE17" w:rsidR="00FE400E" w:rsidRPr="00425132" w:rsidRDefault="00FE400E" w:rsidP="003D2194">
      <w:pPr>
        <w:spacing w:line="480" w:lineRule="exact"/>
        <w:ind w:left="566" w:hangingChars="202" w:hanging="566"/>
        <w:jc w:val="both"/>
        <w:rPr>
          <w:rFonts w:ascii="標楷體" w:eastAsia="標楷體" w:hAnsi="標楷體" w:cs="Arial"/>
          <w:b/>
          <w:sz w:val="28"/>
          <w:szCs w:val="28"/>
        </w:rPr>
      </w:pPr>
      <w:r w:rsidRPr="00FF2B1B">
        <w:rPr>
          <w:rFonts w:ascii="標楷體" w:eastAsia="標楷體" w:hAnsi="標楷體" w:cs="Arial" w:hint="eastAsia"/>
          <w:sz w:val="28"/>
          <w:szCs w:val="28"/>
        </w:rPr>
        <w:t>一、時間：</w:t>
      </w:r>
      <w:r>
        <w:rPr>
          <w:rFonts w:ascii="標楷體" w:eastAsia="標楷體" w:hAnsi="標楷體" w:cs="Arial" w:hint="eastAsia"/>
          <w:sz w:val="28"/>
          <w:szCs w:val="28"/>
        </w:rPr>
        <w:t>110</w:t>
      </w:r>
      <w:r w:rsidRPr="00FF2B1B">
        <w:rPr>
          <w:rFonts w:ascii="標楷體" w:eastAsia="標楷體" w:hAnsi="標楷體" w:cs="Arial" w:hint="eastAsia"/>
          <w:sz w:val="28"/>
          <w:szCs w:val="28"/>
        </w:rPr>
        <w:t>年</w:t>
      </w:r>
      <w:r w:rsidR="00F82908">
        <w:rPr>
          <w:rFonts w:ascii="標楷體" w:eastAsia="標楷體" w:hAnsi="標楷體" w:cs="Arial" w:hint="eastAsia"/>
          <w:sz w:val="28"/>
          <w:szCs w:val="28"/>
        </w:rPr>
        <w:t>12</w:t>
      </w:r>
      <w:r w:rsidRPr="00FF2B1B">
        <w:rPr>
          <w:rFonts w:ascii="標楷體" w:eastAsia="標楷體" w:hAnsi="標楷體" w:cs="Arial" w:hint="eastAsia"/>
          <w:sz w:val="28"/>
          <w:szCs w:val="28"/>
        </w:rPr>
        <w:t>月</w:t>
      </w:r>
      <w:r w:rsidR="00F82908">
        <w:rPr>
          <w:rFonts w:ascii="標楷體" w:eastAsia="標楷體" w:hAnsi="標楷體" w:cs="Arial" w:hint="eastAsia"/>
          <w:sz w:val="28"/>
          <w:szCs w:val="28"/>
        </w:rPr>
        <w:t>2</w:t>
      </w:r>
      <w:r w:rsidRPr="00FF2B1B">
        <w:rPr>
          <w:rFonts w:ascii="標楷體" w:eastAsia="標楷體" w:hAnsi="標楷體" w:cs="Arial" w:hint="eastAsia"/>
          <w:sz w:val="28"/>
          <w:szCs w:val="28"/>
        </w:rPr>
        <w:t>日(</w:t>
      </w:r>
      <w:r w:rsidR="00F82908">
        <w:rPr>
          <w:rFonts w:ascii="標楷體" w:eastAsia="標楷體" w:hAnsi="標楷體" w:cs="Arial" w:hint="eastAsia"/>
          <w:sz w:val="28"/>
          <w:szCs w:val="28"/>
        </w:rPr>
        <w:t>星期四</w:t>
      </w:r>
      <w:r w:rsidRPr="00FF2B1B">
        <w:rPr>
          <w:rFonts w:ascii="標楷體" w:eastAsia="標楷體" w:hAnsi="標楷體" w:cs="Arial" w:hint="eastAsia"/>
          <w:sz w:val="28"/>
          <w:szCs w:val="28"/>
        </w:rPr>
        <w:t>)</w:t>
      </w:r>
      <w:r w:rsidR="00F82908">
        <w:rPr>
          <w:rFonts w:ascii="標楷體" w:eastAsia="標楷體" w:hAnsi="標楷體" w:cs="Arial" w:hint="eastAsia"/>
          <w:sz w:val="28"/>
          <w:szCs w:val="28"/>
        </w:rPr>
        <w:t>上</w:t>
      </w:r>
      <w:r w:rsidRPr="00FF2B1B">
        <w:rPr>
          <w:rFonts w:ascii="標楷體" w:eastAsia="標楷體" w:hAnsi="標楷體" w:cs="Arial" w:hint="eastAsia"/>
          <w:sz w:val="28"/>
          <w:szCs w:val="28"/>
        </w:rPr>
        <w:t>午</w:t>
      </w:r>
    </w:p>
    <w:p w14:paraId="2833881E" w14:textId="2BA69C60" w:rsidR="00FE400E" w:rsidRDefault="00FE400E" w:rsidP="003D2194">
      <w:pPr>
        <w:spacing w:line="480" w:lineRule="exact"/>
        <w:ind w:left="566" w:hangingChars="202" w:hanging="566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二、發生原因：</w:t>
      </w:r>
      <w:r w:rsidR="00560418">
        <w:rPr>
          <w:rFonts w:ascii="標楷體" w:eastAsia="標楷體" w:hAnsi="標楷體" w:cs="Arial" w:hint="eastAsia"/>
          <w:sz w:val="28"/>
          <w:szCs w:val="28"/>
        </w:rPr>
        <w:t>未</w:t>
      </w:r>
      <w:proofErr w:type="gramStart"/>
      <w:r w:rsidR="00560418">
        <w:rPr>
          <w:rFonts w:ascii="標楷體" w:eastAsia="標楷體" w:hAnsi="標楷體" w:cs="Arial" w:hint="eastAsia"/>
          <w:sz w:val="28"/>
          <w:szCs w:val="28"/>
        </w:rPr>
        <w:t>使用抗酸鹼</w:t>
      </w:r>
      <w:proofErr w:type="gramEnd"/>
      <w:r w:rsidR="00560418">
        <w:rPr>
          <w:rFonts w:ascii="標楷體" w:eastAsia="標楷體" w:hAnsi="標楷體" w:cs="Arial" w:hint="eastAsia"/>
          <w:sz w:val="28"/>
          <w:szCs w:val="28"/>
        </w:rPr>
        <w:t>手套</w:t>
      </w:r>
    </w:p>
    <w:p w14:paraId="5BF9B4D3" w14:textId="0A059F13" w:rsidR="00FE400E" w:rsidRDefault="00FE400E" w:rsidP="003D2194">
      <w:pPr>
        <w:spacing w:line="480" w:lineRule="exact"/>
        <w:ind w:left="1842" w:right="-1" w:hangingChars="658" w:hanging="1842"/>
        <w:jc w:val="both"/>
        <w:rPr>
          <w:rFonts w:ascii="標楷體" w:eastAsia="標楷體" w:hAnsi="標楷體" w:cs="Arial"/>
          <w:sz w:val="28"/>
          <w:szCs w:val="28"/>
        </w:rPr>
      </w:pPr>
      <w:r w:rsidRPr="00FF2B1B">
        <w:rPr>
          <w:rFonts w:ascii="標楷體" w:eastAsia="標楷體" w:hAnsi="標楷體" w:cs="Arial" w:hint="eastAsia"/>
          <w:sz w:val="28"/>
          <w:szCs w:val="28"/>
        </w:rPr>
        <w:t>三、事發經過：</w:t>
      </w:r>
      <w:r w:rsidR="008D11D0" w:rsidRPr="008D11D0">
        <w:rPr>
          <w:rFonts w:ascii="標楷體" w:eastAsia="標楷體" w:hAnsi="標楷體" w:cs="Arial" w:hint="eastAsia"/>
          <w:sz w:val="28"/>
          <w:szCs w:val="28"/>
        </w:rPr>
        <w:t>處理食人魚</w:t>
      </w:r>
      <w:r w:rsidR="00B521CD">
        <w:rPr>
          <w:rFonts w:ascii="標楷體" w:eastAsia="標楷體" w:hAnsi="標楷體" w:cs="Arial" w:hint="eastAsia"/>
          <w:sz w:val="28"/>
          <w:szCs w:val="28"/>
        </w:rPr>
        <w:t>酸</w:t>
      </w:r>
      <w:r w:rsidR="008D11D0" w:rsidRPr="008D11D0">
        <w:rPr>
          <w:rFonts w:ascii="標楷體" w:eastAsia="標楷體" w:hAnsi="標楷體" w:cs="Arial" w:hint="eastAsia"/>
          <w:sz w:val="28"/>
          <w:szCs w:val="28"/>
        </w:rPr>
        <w:t>溶液(濃硫酸:30%過氧化氫的混和液)時，溶液緩慢</w:t>
      </w:r>
      <w:proofErr w:type="gramStart"/>
      <w:r w:rsidR="008D11D0" w:rsidRPr="008D11D0">
        <w:rPr>
          <w:rFonts w:ascii="標楷體" w:eastAsia="標楷體" w:hAnsi="標楷體" w:cs="Arial" w:hint="eastAsia"/>
          <w:sz w:val="28"/>
          <w:szCs w:val="28"/>
        </w:rPr>
        <w:t>傾倒入含冰塊</w:t>
      </w:r>
      <w:proofErr w:type="gramEnd"/>
      <w:r w:rsidR="008D11D0" w:rsidRPr="008D11D0">
        <w:rPr>
          <w:rFonts w:ascii="標楷體" w:eastAsia="標楷體" w:hAnsi="標楷體" w:cs="Arial" w:hint="eastAsia"/>
          <w:sz w:val="28"/>
          <w:szCs w:val="28"/>
        </w:rPr>
        <w:t>的碳</w:t>
      </w:r>
      <w:r w:rsidR="00B521CD">
        <w:rPr>
          <w:rFonts w:ascii="標楷體" w:eastAsia="標楷體" w:hAnsi="標楷體" w:cs="Arial" w:hint="eastAsia"/>
          <w:sz w:val="28"/>
          <w:szCs w:val="28"/>
        </w:rPr>
        <w:t>酸</w:t>
      </w:r>
      <w:r w:rsidR="008D11D0" w:rsidRPr="008D11D0">
        <w:rPr>
          <w:rFonts w:ascii="標楷體" w:eastAsia="標楷體" w:hAnsi="標楷體" w:cs="Arial" w:hint="eastAsia"/>
          <w:sz w:val="28"/>
          <w:szCs w:val="28"/>
        </w:rPr>
        <w:t>氫鈉溶液，傾倒過程緩慢，但右手前臂內側感覺灼熱，應該為液體噴濺。</w:t>
      </w:r>
      <w:r w:rsidR="00BC58FF">
        <w:rPr>
          <w:rFonts w:ascii="標楷體" w:eastAsia="標楷體" w:hAnsi="標楷體" w:cs="Arial" w:hint="eastAsia"/>
          <w:sz w:val="28"/>
          <w:szCs w:val="28"/>
        </w:rPr>
        <w:t xml:space="preserve">                        </w:t>
      </w:r>
    </w:p>
    <w:p w14:paraId="3B2CAA68" w14:textId="5D3E83DA" w:rsidR="00B62D00" w:rsidRPr="00B62D00" w:rsidRDefault="00FE400E" w:rsidP="003D2194">
      <w:pPr>
        <w:spacing w:line="480" w:lineRule="exact"/>
        <w:ind w:left="2125" w:hangingChars="759" w:hanging="2125"/>
        <w:jc w:val="both"/>
        <w:rPr>
          <w:rFonts w:ascii="標楷體" w:eastAsia="標楷體" w:hAnsi="標楷體" w:cs="Arial"/>
          <w:sz w:val="28"/>
          <w:szCs w:val="28"/>
        </w:rPr>
      </w:pPr>
      <w:r w:rsidRPr="00FF2B1B">
        <w:rPr>
          <w:rFonts w:ascii="標楷體" w:eastAsia="標楷體" w:hAnsi="標楷體" w:cs="Arial" w:hint="eastAsia"/>
          <w:sz w:val="28"/>
          <w:szCs w:val="28"/>
        </w:rPr>
        <w:t>四、檢討與建議：</w:t>
      </w:r>
      <w:r w:rsidR="003D2194" w:rsidRPr="003D2194">
        <w:rPr>
          <w:rFonts w:ascii="標楷體" w:eastAsia="標楷體" w:hAnsi="標楷體" w:cs="Arial" w:hint="eastAsia"/>
          <w:sz w:val="28"/>
          <w:szCs w:val="28"/>
        </w:rPr>
        <w:t>處理食人魚</w:t>
      </w:r>
      <w:proofErr w:type="gramStart"/>
      <w:r w:rsidR="003D2194" w:rsidRPr="003D2194">
        <w:rPr>
          <w:rFonts w:ascii="標楷體" w:eastAsia="標楷體" w:hAnsi="標楷體" w:cs="Arial" w:hint="eastAsia"/>
          <w:sz w:val="28"/>
          <w:szCs w:val="28"/>
        </w:rPr>
        <w:t>酸或酸</w:t>
      </w:r>
      <w:proofErr w:type="gramEnd"/>
      <w:r w:rsidR="003D2194" w:rsidRPr="003D2194">
        <w:rPr>
          <w:rFonts w:ascii="標楷體" w:eastAsia="標楷體" w:hAnsi="標楷體" w:cs="Arial" w:hint="eastAsia"/>
          <w:sz w:val="28"/>
          <w:szCs w:val="28"/>
        </w:rPr>
        <w:t>鹼中和時，應緩慢傾倒，並穿戴完整防護配備，如護目鏡、</w:t>
      </w:r>
      <w:proofErr w:type="gramStart"/>
      <w:r w:rsidR="003D2194" w:rsidRPr="003D2194">
        <w:rPr>
          <w:rFonts w:ascii="標楷體" w:eastAsia="標楷體" w:hAnsi="標楷體" w:cs="Arial" w:hint="eastAsia"/>
          <w:sz w:val="28"/>
          <w:szCs w:val="28"/>
        </w:rPr>
        <w:t>抗酸</w:t>
      </w:r>
      <w:proofErr w:type="gramEnd"/>
      <w:r w:rsidR="003D2194" w:rsidRPr="003D2194">
        <w:rPr>
          <w:rFonts w:ascii="標楷體" w:eastAsia="標楷體" w:hAnsi="標楷體" w:cs="Arial" w:hint="eastAsia"/>
          <w:sz w:val="28"/>
          <w:szCs w:val="28"/>
        </w:rPr>
        <w:t>鹼手套，且確保手套與實驗衣之間沒有空隙。</w:t>
      </w:r>
    </w:p>
    <w:sectPr w:rsidR="00B62D00" w:rsidRPr="00B62D00" w:rsidSect="00870EF9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90602" w14:textId="77777777" w:rsidR="008F0D1C" w:rsidRDefault="008F0D1C" w:rsidP="000B23BA">
      <w:r>
        <w:separator/>
      </w:r>
    </w:p>
  </w:endnote>
  <w:endnote w:type="continuationSeparator" w:id="0">
    <w:p w14:paraId="6C838A8B" w14:textId="77777777" w:rsidR="008F0D1C" w:rsidRDefault="008F0D1C" w:rsidP="000B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A5023" w14:textId="77777777" w:rsidR="008F0D1C" w:rsidRDefault="008F0D1C" w:rsidP="000B23BA">
      <w:r>
        <w:separator/>
      </w:r>
    </w:p>
  </w:footnote>
  <w:footnote w:type="continuationSeparator" w:id="0">
    <w:p w14:paraId="2FB495D2" w14:textId="77777777" w:rsidR="008F0D1C" w:rsidRDefault="008F0D1C" w:rsidP="000B2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C7B05"/>
    <w:multiLevelType w:val="multilevel"/>
    <w:tmpl w:val="9DE26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AB40FA"/>
    <w:multiLevelType w:val="hybridMultilevel"/>
    <w:tmpl w:val="81C01B5C"/>
    <w:lvl w:ilvl="0" w:tplc="DEB8CA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FD4"/>
    <w:rsid w:val="00001CEC"/>
    <w:rsid w:val="0000596C"/>
    <w:rsid w:val="00035171"/>
    <w:rsid w:val="00050340"/>
    <w:rsid w:val="00061B13"/>
    <w:rsid w:val="000655FA"/>
    <w:rsid w:val="00076B91"/>
    <w:rsid w:val="0008783F"/>
    <w:rsid w:val="00091405"/>
    <w:rsid w:val="00092411"/>
    <w:rsid w:val="00097592"/>
    <w:rsid w:val="000A636E"/>
    <w:rsid w:val="000A7DD0"/>
    <w:rsid w:val="000B1B77"/>
    <w:rsid w:val="000B23BA"/>
    <w:rsid w:val="000B3B30"/>
    <w:rsid w:val="000C1B38"/>
    <w:rsid w:val="000D1218"/>
    <w:rsid w:val="000E534E"/>
    <w:rsid w:val="00114EB9"/>
    <w:rsid w:val="0014004A"/>
    <w:rsid w:val="001549BB"/>
    <w:rsid w:val="00156444"/>
    <w:rsid w:val="0016764D"/>
    <w:rsid w:val="00172087"/>
    <w:rsid w:val="00175339"/>
    <w:rsid w:val="00184131"/>
    <w:rsid w:val="00194EA1"/>
    <w:rsid w:val="00195608"/>
    <w:rsid w:val="00196D85"/>
    <w:rsid w:val="001A0E3B"/>
    <w:rsid w:val="001A71CF"/>
    <w:rsid w:val="001B7E85"/>
    <w:rsid w:val="001C0510"/>
    <w:rsid w:val="001E13B2"/>
    <w:rsid w:val="001F57E4"/>
    <w:rsid w:val="0020056A"/>
    <w:rsid w:val="0021077D"/>
    <w:rsid w:val="002215DC"/>
    <w:rsid w:val="00222459"/>
    <w:rsid w:val="00231D8A"/>
    <w:rsid w:val="00240347"/>
    <w:rsid w:val="00242262"/>
    <w:rsid w:val="00245CF5"/>
    <w:rsid w:val="00251BE4"/>
    <w:rsid w:val="00252594"/>
    <w:rsid w:val="00275324"/>
    <w:rsid w:val="00292D0F"/>
    <w:rsid w:val="002A12AD"/>
    <w:rsid w:val="002A68C9"/>
    <w:rsid w:val="002B090F"/>
    <w:rsid w:val="002B5C56"/>
    <w:rsid w:val="002D2916"/>
    <w:rsid w:val="002E1875"/>
    <w:rsid w:val="002E26C7"/>
    <w:rsid w:val="002F7A40"/>
    <w:rsid w:val="00303390"/>
    <w:rsid w:val="00310B5A"/>
    <w:rsid w:val="003119B8"/>
    <w:rsid w:val="00313822"/>
    <w:rsid w:val="00317498"/>
    <w:rsid w:val="003255FA"/>
    <w:rsid w:val="00340C73"/>
    <w:rsid w:val="003507F5"/>
    <w:rsid w:val="00353151"/>
    <w:rsid w:val="00360F33"/>
    <w:rsid w:val="00387F54"/>
    <w:rsid w:val="00395491"/>
    <w:rsid w:val="003A7771"/>
    <w:rsid w:val="003C2CBE"/>
    <w:rsid w:val="003C4516"/>
    <w:rsid w:val="003D2194"/>
    <w:rsid w:val="003D53DB"/>
    <w:rsid w:val="003D5D21"/>
    <w:rsid w:val="003F26EA"/>
    <w:rsid w:val="003F4641"/>
    <w:rsid w:val="003F5A25"/>
    <w:rsid w:val="003F612B"/>
    <w:rsid w:val="00425132"/>
    <w:rsid w:val="00445510"/>
    <w:rsid w:val="00462D2B"/>
    <w:rsid w:val="0046613B"/>
    <w:rsid w:val="00471718"/>
    <w:rsid w:val="0047222F"/>
    <w:rsid w:val="00475F1F"/>
    <w:rsid w:val="00483026"/>
    <w:rsid w:val="004B3011"/>
    <w:rsid w:val="004B4C37"/>
    <w:rsid w:val="004B7132"/>
    <w:rsid w:val="004E3237"/>
    <w:rsid w:val="004E54CA"/>
    <w:rsid w:val="004F12B7"/>
    <w:rsid w:val="004F5EDF"/>
    <w:rsid w:val="0050212C"/>
    <w:rsid w:val="0050384E"/>
    <w:rsid w:val="00505676"/>
    <w:rsid w:val="00543438"/>
    <w:rsid w:val="00560418"/>
    <w:rsid w:val="00591C95"/>
    <w:rsid w:val="005930B3"/>
    <w:rsid w:val="005A166D"/>
    <w:rsid w:val="005A1F79"/>
    <w:rsid w:val="005C1E6B"/>
    <w:rsid w:val="005D3C11"/>
    <w:rsid w:val="005E1850"/>
    <w:rsid w:val="005E1FF8"/>
    <w:rsid w:val="005F09D6"/>
    <w:rsid w:val="005F1AC2"/>
    <w:rsid w:val="005F4287"/>
    <w:rsid w:val="006012B8"/>
    <w:rsid w:val="006059A4"/>
    <w:rsid w:val="0060690E"/>
    <w:rsid w:val="0060711E"/>
    <w:rsid w:val="00661F56"/>
    <w:rsid w:val="0066582E"/>
    <w:rsid w:val="00665FAC"/>
    <w:rsid w:val="00683929"/>
    <w:rsid w:val="00684204"/>
    <w:rsid w:val="006A09BF"/>
    <w:rsid w:val="006A6F5B"/>
    <w:rsid w:val="006D304D"/>
    <w:rsid w:val="006D6649"/>
    <w:rsid w:val="006E105B"/>
    <w:rsid w:val="006E4139"/>
    <w:rsid w:val="006E5C84"/>
    <w:rsid w:val="006E5CA9"/>
    <w:rsid w:val="006F48EE"/>
    <w:rsid w:val="006F5A25"/>
    <w:rsid w:val="0070034F"/>
    <w:rsid w:val="00705FE4"/>
    <w:rsid w:val="00713324"/>
    <w:rsid w:val="007171BB"/>
    <w:rsid w:val="00720B90"/>
    <w:rsid w:val="00741A3A"/>
    <w:rsid w:val="0075511C"/>
    <w:rsid w:val="00763555"/>
    <w:rsid w:val="00774E8C"/>
    <w:rsid w:val="00780E6C"/>
    <w:rsid w:val="007830B9"/>
    <w:rsid w:val="00785ED6"/>
    <w:rsid w:val="00790476"/>
    <w:rsid w:val="007A4A97"/>
    <w:rsid w:val="007A5CEC"/>
    <w:rsid w:val="007B0B2B"/>
    <w:rsid w:val="007C2073"/>
    <w:rsid w:val="007C536A"/>
    <w:rsid w:val="007D4570"/>
    <w:rsid w:val="007E25BD"/>
    <w:rsid w:val="007E5645"/>
    <w:rsid w:val="007E608C"/>
    <w:rsid w:val="007F1C14"/>
    <w:rsid w:val="008123A8"/>
    <w:rsid w:val="00817428"/>
    <w:rsid w:val="00830990"/>
    <w:rsid w:val="00834FB4"/>
    <w:rsid w:val="00851E02"/>
    <w:rsid w:val="00863CE9"/>
    <w:rsid w:val="0086690B"/>
    <w:rsid w:val="00870EF9"/>
    <w:rsid w:val="00872F53"/>
    <w:rsid w:val="00883687"/>
    <w:rsid w:val="00886EAB"/>
    <w:rsid w:val="00892972"/>
    <w:rsid w:val="008B6820"/>
    <w:rsid w:val="008B7550"/>
    <w:rsid w:val="008C1888"/>
    <w:rsid w:val="008C1BE0"/>
    <w:rsid w:val="008C472A"/>
    <w:rsid w:val="008C5A34"/>
    <w:rsid w:val="008D11D0"/>
    <w:rsid w:val="008D7DC8"/>
    <w:rsid w:val="008F0D1C"/>
    <w:rsid w:val="00905852"/>
    <w:rsid w:val="00947613"/>
    <w:rsid w:val="009611CC"/>
    <w:rsid w:val="00975DE9"/>
    <w:rsid w:val="00982CF4"/>
    <w:rsid w:val="009846F7"/>
    <w:rsid w:val="009962B3"/>
    <w:rsid w:val="009A6802"/>
    <w:rsid w:val="009B3AB5"/>
    <w:rsid w:val="009C6AB1"/>
    <w:rsid w:val="009D2966"/>
    <w:rsid w:val="00A26323"/>
    <w:rsid w:val="00A34EB4"/>
    <w:rsid w:val="00A41720"/>
    <w:rsid w:val="00A61E8C"/>
    <w:rsid w:val="00A65C9D"/>
    <w:rsid w:val="00A665AC"/>
    <w:rsid w:val="00A75FD9"/>
    <w:rsid w:val="00A8114C"/>
    <w:rsid w:val="00A86400"/>
    <w:rsid w:val="00AA7052"/>
    <w:rsid w:val="00AB33CA"/>
    <w:rsid w:val="00AB4F45"/>
    <w:rsid w:val="00AB6F44"/>
    <w:rsid w:val="00AE14EB"/>
    <w:rsid w:val="00AF0D56"/>
    <w:rsid w:val="00AF2FD4"/>
    <w:rsid w:val="00AF7C1B"/>
    <w:rsid w:val="00B12ED3"/>
    <w:rsid w:val="00B216CF"/>
    <w:rsid w:val="00B227DA"/>
    <w:rsid w:val="00B253B1"/>
    <w:rsid w:val="00B4107C"/>
    <w:rsid w:val="00B4231A"/>
    <w:rsid w:val="00B4306E"/>
    <w:rsid w:val="00B45C45"/>
    <w:rsid w:val="00B521CD"/>
    <w:rsid w:val="00B52E12"/>
    <w:rsid w:val="00B53B10"/>
    <w:rsid w:val="00B56D62"/>
    <w:rsid w:val="00B62874"/>
    <w:rsid w:val="00B62D00"/>
    <w:rsid w:val="00B7443E"/>
    <w:rsid w:val="00B81C7C"/>
    <w:rsid w:val="00B93DB0"/>
    <w:rsid w:val="00BA4552"/>
    <w:rsid w:val="00BA51A0"/>
    <w:rsid w:val="00BB2750"/>
    <w:rsid w:val="00BC51C3"/>
    <w:rsid w:val="00BC58FF"/>
    <w:rsid w:val="00BD13F1"/>
    <w:rsid w:val="00BD35BA"/>
    <w:rsid w:val="00BD6D79"/>
    <w:rsid w:val="00BE2101"/>
    <w:rsid w:val="00BE363E"/>
    <w:rsid w:val="00BF7B49"/>
    <w:rsid w:val="00C005F2"/>
    <w:rsid w:val="00C0500D"/>
    <w:rsid w:val="00C3414D"/>
    <w:rsid w:val="00C34FA7"/>
    <w:rsid w:val="00C510BC"/>
    <w:rsid w:val="00C74D7D"/>
    <w:rsid w:val="00CA18EA"/>
    <w:rsid w:val="00CA1FF8"/>
    <w:rsid w:val="00CB033B"/>
    <w:rsid w:val="00CC4971"/>
    <w:rsid w:val="00CC51CA"/>
    <w:rsid w:val="00CC5A80"/>
    <w:rsid w:val="00CC7B4C"/>
    <w:rsid w:val="00CD6617"/>
    <w:rsid w:val="00CE0FBC"/>
    <w:rsid w:val="00CE13C9"/>
    <w:rsid w:val="00CF3235"/>
    <w:rsid w:val="00CF7543"/>
    <w:rsid w:val="00D10751"/>
    <w:rsid w:val="00D27A09"/>
    <w:rsid w:val="00D34E0C"/>
    <w:rsid w:val="00D36356"/>
    <w:rsid w:val="00D454C3"/>
    <w:rsid w:val="00D53AD9"/>
    <w:rsid w:val="00D55685"/>
    <w:rsid w:val="00D56090"/>
    <w:rsid w:val="00D63F8A"/>
    <w:rsid w:val="00D65ED4"/>
    <w:rsid w:val="00D739A9"/>
    <w:rsid w:val="00D82579"/>
    <w:rsid w:val="00DA24D1"/>
    <w:rsid w:val="00DA6368"/>
    <w:rsid w:val="00DA71F3"/>
    <w:rsid w:val="00DE3F4C"/>
    <w:rsid w:val="00DE56BC"/>
    <w:rsid w:val="00DF217E"/>
    <w:rsid w:val="00E049E1"/>
    <w:rsid w:val="00E07012"/>
    <w:rsid w:val="00E21F88"/>
    <w:rsid w:val="00E32B86"/>
    <w:rsid w:val="00E40951"/>
    <w:rsid w:val="00E674FB"/>
    <w:rsid w:val="00E772C8"/>
    <w:rsid w:val="00E855B9"/>
    <w:rsid w:val="00E9071B"/>
    <w:rsid w:val="00E97B75"/>
    <w:rsid w:val="00EA2CE3"/>
    <w:rsid w:val="00EA2D38"/>
    <w:rsid w:val="00EC4C75"/>
    <w:rsid w:val="00EC5041"/>
    <w:rsid w:val="00EC671B"/>
    <w:rsid w:val="00ED2D4C"/>
    <w:rsid w:val="00EE0284"/>
    <w:rsid w:val="00F30496"/>
    <w:rsid w:val="00F30FF0"/>
    <w:rsid w:val="00F330D8"/>
    <w:rsid w:val="00F34B3F"/>
    <w:rsid w:val="00F445E6"/>
    <w:rsid w:val="00F45C84"/>
    <w:rsid w:val="00F71A72"/>
    <w:rsid w:val="00F759F0"/>
    <w:rsid w:val="00F82908"/>
    <w:rsid w:val="00F94EF7"/>
    <w:rsid w:val="00FC36DD"/>
    <w:rsid w:val="00FC49BF"/>
    <w:rsid w:val="00FC549A"/>
    <w:rsid w:val="00FD196B"/>
    <w:rsid w:val="00FD551C"/>
    <w:rsid w:val="00FE400E"/>
    <w:rsid w:val="00FF24AA"/>
    <w:rsid w:val="00F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953A6"/>
  <w15:chartTrackingRefBased/>
  <w15:docId w15:val="{C69DA40E-1665-4BC6-9DC2-452F78BD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23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2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23B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3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30B9"/>
    <w:rPr>
      <w:rFonts w:asciiTheme="majorHAnsi" w:eastAsiaTheme="majorEastAsia" w:hAnsiTheme="majorHAnsi" w:cstheme="majorBidi"/>
      <w:sz w:val="18"/>
      <w:szCs w:val="18"/>
    </w:rPr>
  </w:style>
  <w:style w:type="paragraph" w:customStyle="1" w:styleId="xmsonormal">
    <w:name w:val="x_msonormal"/>
    <w:basedOn w:val="a"/>
    <w:uiPriority w:val="99"/>
    <w:rsid w:val="0021077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2525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8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epc</dc:creator>
  <cp:keywords/>
  <dc:description/>
  <cp:lastModifiedBy>user</cp:lastModifiedBy>
  <cp:revision>2</cp:revision>
  <cp:lastPrinted>2021-12-15T03:28:00Z</cp:lastPrinted>
  <dcterms:created xsi:type="dcterms:W3CDTF">2022-01-13T03:05:00Z</dcterms:created>
  <dcterms:modified xsi:type="dcterms:W3CDTF">2022-01-13T03:05:00Z</dcterms:modified>
</cp:coreProperties>
</file>